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C86EDAE"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NOTARIA</w:t>
      </w:r>
      <w:r w:rsidR="00324E73">
        <w:rPr>
          <w:rFonts w:ascii="Arial" w:hAnsi="Arial" w:cs="Arial"/>
          <w:b/>
          <w:sz w:val="48"/>
          <w:szCs w:val="48"/>
          <w:lang w:val="es-MX"/>
        </w:rPr>
        <w:t xml:space="preserve"> </w:t>
      </w:r>
      <w:r w:rsidR="00324E73" w:rsidRPr="00324E73">
        <w:rPr>
          <w:rFonts w:ascii="Arial" w:hAnsi="Arial" w:cs="Arial"/>
          <w:b/>
          <w:sz w:val="48"/>
          <w:szCs w:val="48"/>
          <w:lang w:val="es-MX"/>
        </w:rPr>
        <w:t>Única de Puerto Rico</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B1391D">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4A666ABC"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324E73" w:rsidRPr="00324E73">
        <w:rPr>
          <w:rFonts w:ascii="Arial" w:hAnsi="Arial" w:cs="Arial"/>
          <w:b/>
          <w:noProof/>
          <w:sz w:val="24"/>
          <w:szCs w:val="24"/>
        </w:rPr>
        <w:t>Única de Puerto Rico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47D5828"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324E73" w:rsidRPr="00324E73">
        <w:rPr>
          <w:rFonts w:ascii="Arial" w:hAnsi="Arial" w:cs="Arial"/>
          <w:b/>
          <w:noProof/>
          <w:sz w:val="24"/>
          <w:szCs w:val="24"/>
        </w:rPr>
        <w:t>Única de Puerto Rico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324E73" w:rsidRPr="00324E73">
        <w:rPr>
          <w:rFonts w:ascii="Arial" w:hAnsi="Arial" w:cs="Arial"/>
          <w:b/>
          <w:noProof/>
          <w:sz w:val="24"/>
          <w:szCs w:val="24"/>
        </w:rPr>
        <w:t>Única de Puerto Rico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57C9D26"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64020713"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324E73" w:rsidRPr="00324E73">
        <w:rPr>
          <w:rFonts w:ascii="Arial" w:hAnsi="Arial" w:cs="Arial"/>
          <w:b/>
          <w:noProof/>
          <w:sz w:val="24"/>
          <w:szCs w:val="24"/>
        </w:rPr>
        <w:t>Única de Puerto Rico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1EEDEDD"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1BB989F"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A00B523"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D6817C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014C1F44"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w:t>
      </w:r>
      <w:r w:rsidR="00B21899" w:rsidRPr="00D06859">
        <w:rPr>
          <w:rFonts w:ascii="Arial" w:hAnsi="Arial" w:cs="Arial"/>
          <w:sz w:val="24"/>
          <w:szCs w:val="24"/>
        </w:rPr>
        <w:lastRenderedPageBreak/>
        <w:t xml:space="preserve">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1E495B54"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324E73" w:rsidRPr="00D06859">
        <w:rPr>
          <w:rFonts w:ascii="Arial" w:hAnsi="Arial" w:cs="Arial"/>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A89A83B"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3895D38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324E73" w:rsidRPr="00D06859">
        <w:rPr>
          <w:rFonts w:ascii="Arial" w:hAnsi="Arial" w:cs="Arial"/>
          <w:sz w:val="24"/>
          <w:szCs w:val="24"/>
        </w:rPr>
        <w:t xml:space="preserve"> </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3A34C595"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1916CA9"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A644C0" w:rsidRPr="00D06859">
        <w:rPr>
          <w:rFonts w:ascii="Arial" w:hAnsi="Arial" w:cs="Arial"/>
          <w:sz w:val="24"/>
          <w:szCs w:val="24"/>
        </w:rPr>
        <w:t xml:space="preserve">, para los fines descritos en el </w:t>
      </w:r>
      <w:r w:rsidR="00A644C0" w:rsidRPr="00D06859">
        <w:rPr>
          <w:rFonts w:ascii="Arial" w:hAnsi="Arial" w:cs="Arial"/>
          <w:sz w:val="24"/>
          <w:szCs w:val="24"/>
        </w:rPr>
        <w:lastRenderedPageBreak/>
        <w:t>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30F6DCAB"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324E73" w:rsidRPr="00324E73">
        <w:rPr>
          <w:rFonts w:ascii="Arial" w:hAnsi="Arial" w:cs="Arial"/>
          <w:b/>
          <w:noProof/>
          <w:sz w:val="24"/>
          <w:szCs w:val="24"/>
        </w:rPr>
        <w:t>Única de Puerto Rico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0033102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C20DDF9"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0466125A"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w:t>
      </w:r>
      <w:r w:rsidRPr="00F175AF">
        <w:rPr>
          <w:rFonts w:ascii="Arial" w:hAnsi="Arial" w:cs="Arial"/>
          <w:sz w:val="24"/>
          <w:szCs w:val="24"/>
        </w:rPr>
        <w:lastRenderedPageBreak/>
        <w:t xml:space="preserve">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1192B946"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0CE5800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D00C62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2BE5329"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w:t>
      </w:r>
      <w:r w:rsidRPr="00D405A8">
        <w:rPr>
          <w:rFonts w:ascii="Arial" w:hAnsi="Arial" w:cs="Arial"/>
          <w:sz w:val="24"/>
          <w:szCs w:val="24"/>
          <w:lang w:val="es-CO"/>
        </w:rPr>
        <w:lastRenderedPageBreak/>
        <w:t xml:space="preserve">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CF79243"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5AF102AE"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324E73" w:rsidRPr="00324E73">
        <w:rPr>
          <w:rFonts w:ascii="Arial" w:hAnsi="Arial" w:cs="Arial"/>
          <w:b/>
          <w:noProof/>
          <w:sz w:val="24"/>
          <w:szCs w:val="24"/>
        </w:rPr>
        <w:t>Única de Puerto Rico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5670" w14:textId="77777777" w:rsidR="00B1391D" w:rsidRDefault="00B1391D" w:rsidP="00281C88">
      <w:pPr>
        <w:spacing w:after="0" w:line="240" w:lineRule="auto"/>
      </w:pPr>
      <w:r>
        <w:separator/>
      </w:r>
    </w:p>
  </w:endnote>
  <w:endnote w:type="continuationSeparator" w:id="0">
    <w:p w14:paraId="250F4BAF" w14:textId="77777777" w:rsidR="00B1391D" w:rsidRDefault="00B1391D"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A39B" w14:textId="77777777" w:rsidR="00B1391D" w:rsidRDefault="00B1391D" w:rsidP="00281C88">
      <w:pPr>
        <w:spacing w:after="0" w:line="240" w:lineRule="auto"/>
      </w:pPr>
      <w:r>
        <w:separator/>
      </w:r>
    </w:p>
  </w:footnote>
  <w:footnote w:type="continuationSeparator" w:id="0">
    <w:p w14:paraId="4EE421E3" w14:textId="77777777" w:rsidR="00B1391D" w:rsidRDefault="00B1391D"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4E73"/>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391D"/>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87832027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3720</Words>
  <Characters>20462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Douglas Bonilla</cp:lastModifiedBy>
  <cp:revision>12</cp:revision>
  <cp:lastPrinted>2020-10-29T17:40:00Z</cp:lastPrinted>
  <dcterms:created xsi:type="dcterms:W3CDTF">2020-11-12T20:19:00Z</dcterms:created>
  <dcterms:modified xsi:type="dcterms:W3CDTF">2023-08-31T14:26:00Z</dcterms:modified>
</cp:coreProperties>
</file>